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70B4A" w14:textId="77777777" w:rsidR="00A5335C" w:rsidRDefault="40B34AFB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 w:rsidRPr="40B34AFB">
        <w:rPr>
          <w:rFonts w:ascii="Montserrat Medium" w:eastAsia="Montserrat Medium" w:hAnsi="Montserrat Medium" w:cs="Montserrat Medium"/>
          <w:sz w:val="28"/>
          <w:szCs w:val="28"/>
        </w:rPr>
        <w:t>FORMATO 4</w:t>
      </w:r>
    </w:p>
    <w:p w14:paraId="36C018C7" w14:textId="02BEBAB5" w:rsidR="40B34AFB" w:rsidRDefault="40B34AFB" w:rsidP="40B34AFB">
      <w:pPr>
        <w:pStyle w:val="Ttulo2"/>
        <w:rPr>
          <w:rFonts w:ascii="Montserrat Medium" w:eastAsia="Montserrat Medium" w:hAnsi="Montserrat Medium" w:cs="Montserrat Medium"/>
        </w:rPr>
      </w:pPr>
    </w:p>
    <w:p w14:paraId="1F6A5E53" w14:textId="77777777"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ARTÍCULOS 50 Y 60 DE LA </w:t>
      </w:r>
      <w:proofErr w:type="spellStart"/>
      <w:r>
        <w:rPr>
          <w:rFonts w:ascii="Montserrat Medium" w:eastAsia="Montserrat Medium" w:hAnsi="Montserrat Medium" w:cs="Montserrat Medium"/>
        </w:rPr>
        <w:t>LAASSP</w:t>
      </w:r>
      <w:proofErr w:type="spellEnd"/>
    </w:p>
    <w:p w14:paraId="672A6659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3ygebqi"/>
      <w:bookmarkEnd w:id="0"/>
    </w:p>
    <w:p w14:paraId="76E2AB3F" w14:textId="5A05F20A" w:rsidR="40B34AFB" w:rsidRDefault="40B34AFB" w:rsidP="40B34AF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</w:p>
    <w:p w14:paraId="3E8A1748" w14:textId="5FF99BC9" w:rsidR="009F3EBE" w:rsidRDefault="40B34AFB" w:rsidP="40B34AF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bookmarkStart w:id="1" w:name="_2dlolyb"/>
      <w:bookmarkEnd w:id="1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INVITACIÓN A CUANDO MENOS TRES PERSONAS No. </w:t>
      </w:r>
      <w:proofErr w:type="spellStart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0A37501D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5DAB6C7B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sqyw64" w:colFirst="0" w:colLast="0"/>
      <w:bookmarkEnd w:id="2"/>
    </w:p>
    <w:p w14:paraId="6A05A809" w14:textId="055C793B" w:rsidR="00A5335C" w:rsidRDefault="001B4278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3cqmetx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 xml:space="preserve">(EN PAPEL MEMBRETADO DE LA EMPRESA </w:t>
      </w:r>
      <w:r>
        <w:rPr>
          <w:rFonts w:ascii="Montserrat Medium" w:eastAsia="Montserrat Medium" w:hAnsi="Montserrat Medium" w:cs="Montserrat Medium"/>
          <w:i/>
          <w:sz w:val="20"/>
          <w:szCs w:val="20"/>
        </w:rPr>
        <w:t>PARTICIPANTE</w:t>
      </w:r>
      <w:r>
        <w:rPr>
          <w:rFonts w:ascii="Montserrat Medium" w:eastAsia="Montserrat Medium" w:hAnsi="Montserrat Medium" w:cs="Montserrat Medium"/>
          <w:i/>
          <w:sz w:val="20"/>
          <w:szCs w:val="20"/>
        </w:rPr>
        <w:t>)</w:t>
      </w:r>
      <w:bookmarkStart w:id="4" w:name="_1rvwp1q"/>
      <w:bookmarkStart w:id="5" w:name="_GoBack"/>
      <w:bookmarkEnd w:id="4"/>
      <w:bookmarkEnd w:id="5"/>
    </w:p>
    <w:p w14:paraId="42C19CC3" w14:textId="1B0F9586" w:rsidR="40B34AFB" w:rsidRDefault="40B34AFB" w:rsidP="40B34AF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14:paraId="2BCCA56A" w14:textId="77777777"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4bvk7pj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5A39BBE3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7" w:name="_2r0uhxc" w:colFirst="0" w:colLast="0"/>
      <w:bookmarkEnd w:id="7"/>
    </w:p>
    <w:p w14:paraId="41C8F396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1664s55" w:colFirst="0" w:colLast="0"/>
      <w:bookmarkEnd w:id="8"/>
    </w:p>
    <w:p w14:paraId="7A83E0DD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575A8DD4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395E16E2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72A3D3EC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7B9C834E" w14:textId="44285B56" w:rsidR="40B34AFB" w:rsidRDefault="40B34AFB" w:rsidP="40B34AF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</w:p>
    <w:p w14:paraId="56D56897" w14:textId="2FA6C4E4" w:rsidR="00A5335C" w:rsidRDefault="40B34AFB" w:rsidP="40B34AF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PROCEDIMIENTO DE INVITACIÓN A CUANDO MENOS TRES PERSONAS No. </w:t>
      </w:r>
      <w:proofErr w:type="spellStart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40B34AF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0D0B940D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60061E4C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44EAFD9C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14:paraId="79C393FB" w14:textId="6C348619" w:rsidR="40B34AFB" w:rsidRDefault="40B34AFB" w:rsidP="40B34AF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iCs/>
          <w:color w:val="7B7B7B"/>
          <w:sz w:val="20"/>
          <w:szCs w:val="20"/>
        </w:rPr>
      </w:pPr>
    </w:p>
    <w:p w14:paraId="51D0316E" w14:textId="77777777"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_______(NOMBRE)______________EN MI CARÁCTER DE__(CARGO)_______Y CON LAS FACULTADES DE REPRESENTACIÓN DE___</w:t>
      </w:r>
      <w:proofErr w:type="gramStart"/>
      <w:r>
        <w:rPr>
          <w:rFonts w:ascii="Montserrat Medium" w:eastAsia="Montserrat Medium" w:hAnsi="Montserrat Medium" w:cs="Montserrat Medium"/>
          <w:sz w:val="20"/>
          <w:szCs w:val="20"/>
        </w:rPr>
        <w:t>_(</w:t>
      </w:r>
      <w:proofErr w:type="gramEnd"/>
      <w:r>
        <w:rPr>
          <w:rFonts w:ascii="Montserrat Medium" w:eastAsia="Montserrat Medium" w:hAnsi="Montserrat Medium" w:cs="Montserrat Medium"/>
          <w:sz w:val="20"/>
          <w:szCs w:val="20"/>
        </w:rPr>
        <w:t xml:space="preserve">NOMBRE DE LA EMPRESA)___________________QUE TENGO CONFERIDAS,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14:paraId="4B94D5A5" w14:textId="77777777"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color w:val="FF0000"/>
        </w:rPr>
      </w:pPr>
      <w:bookmarkStart w:id="9" w:name="_25b2l0r" w:colFirst="0" w:colLast="0"/>
      <w:bookmarkEnd w:id="9"/>
    </w:p>
    <w:p w14:paraId="3DEEC669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3656B9AB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0" w:name="_kgcv8k"/>
      <w:bookmarkEnd w:id="10"/>
    </w:p>
    <w:p w14:paraId="153FB75B" w14:textId="20FA5523" w:rsidR="40B34AFB" w:rsidRDefault="40B34AFB" w:rsidP="40B34AF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20"/>
          <w:szCs w:val="20"/>
        </w:rPr>
      </w:pPr>
    </w:p>
    <w:p w14:paraId="07F6ED9B" w14:textId="77777777"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1" w:name="_34g0dwd" w:colFirst="0" w:colLast="0"/>
      <w:bookmarkEnd w:id="11"/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14:paraId="45FB0818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1jlao46" w:colFirst="0" w:colLast="0"/>
      <w:bookmarkEnd w:id="12"/>
    </w:p>
    <w:p w14:paraId="049F31CB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3" w:name="_43ky6rz" w:colFirst="0" w:colLast="0"/>
      <w:bookmarkEnd w:id="13"/>
    </w:p>
    <w:p w14:paraId="3B9CE73C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2iq8gzs" w:colFirst="0" w:colLast="0"/>
      <w:bookmarkEnd w:id="14"/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</w:t>
      </w:r>
    </w:p>
    <w:p w14:paraId="00C061F9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5" w:name="_xvir7l" w:colFirst="0" w:colLast="0"/>
      <w:bookmarkEnd w:id="15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55D69571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6" w:name="_3hv69ve" w:colFirst="0" w:colLast="0"/>
      <w:bookmarkEnd w:id="16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53128261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62486C05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F7B00" w14:textId="77777777" w:rsidR="003607F0" w:rsidRDefault="003607F0">
      <w:pPr>
        <w:spacing w:after="0" w:line="240" w:lineRule="auto"/>
      </w:pPr>
      <w:r>
        <w:separator/>
      </w:r>
    </w:p>
  </w:endnote>
  <w:endnote w:type="continuationSeparator" w:id="0">
    <w:p w14:paraId="6285F337" w14:textId="77777777" w:rsidR="003607F0" w:rsidRDefault="00360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8B5E0" w14:textId="77777777" w:rsidR="003607F0" w:rsidRDefault="003607F0">
      <w:pPr>
        <w:spacing w:after="0" w:line="240" w:lineRule="auto"/>
      </w:pPr>
      <w:r>
        <w:separator/>
      </w:r>
    </w:p>
  </w:footnote>
  <w:footnote w:type="continuationSeparator" w:id="0">
    <w:p w14:paraId="53511803" w14:textId="77777777" w:rsidR="003607F0" w:rsidRDefault="00360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7CBB4" w14:textId="77777777"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01652C" w14:textId="77777777"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3053D6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14:paraId="4B99056E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1299C43A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DDBEF00" w14:textId="77777777"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3461D779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3CF2D8B6" w14:textId="77777777"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020B9D2B">
            <v:group id="Grupo 5" style="position:absolute;margin-left:311.4pt;margin-top:-6.65pt;width:148.5pt;height:38.75pt;z-index:251663360;mso-width-relative:margin;mso-height-relative:margin" coordsize="18859,4922" coordorigin="49935,35052" o:spid="_x0000_s1026" w14:anchorId="337956C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style="position:absolute;left:49935;top:35052;width:18860;height:4923" coordsize="26180,6891" coordorigin="38017,3071" o:spid="_x0000_s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style="position:absolute;left:38017;top:6761;width:26181;height:3201;visibility:visible;mso-wrap-style:square;v-text-anchor:middle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>
                  <v:textbox inset="2.53958mm,2.53958mm,2.53958mm,2.53958mm">
                    <w:txbxContent>
                      <w:p w:rsidR="00F54C73" w:rsidP="00F54C73" w:rsidRDefault="00F54C73" w14:paraId="0FB78278" wp14:textId="77777777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style="position:absolute;left:44117;top:5937;width:19464;height:4001;visibility:visible;mso-wrap-style:square;v-text-anchor:top" o:spid="_x0000_s1029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>
                  <v:textbox inset="2.53958mm,1.2694mm,2.53958mm,1.2694mm">
                    <w:txbxContent>
                      <w:p w:rsidRPr="00503B51" w:rsidR="00F54C73" w:rsidP="00F54C73" w:rsidRDefault="00F54C73" w14:paraId="192B689D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hAnsi="Montserrat Medium" w:eastAsia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Pr="00503B51" w:rsidR="00F54C73" w:rsidP="00F54C73" w:rsidRDefault="00F54C73" w14:paraId="1FC39945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0562CB0E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34CE0A41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62EBF3C5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F54C73" w:rsidP="00F54C73" w:rsidRDefault="00F54C73" w14:paraId="6D98A12B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Shape 11" style="position:absolute;left:41323;top:3071;width:21345;height:4669;visibility:visible;mso-wrap-style:square" o:spid="_x0000_s1030" o:preferrelative="f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o:title="" r:id="rId2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 wp14:anchorId="274B1A70" wp14:editId="07777777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94553BC" wp14:editId="07777777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6DB82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5997CC1D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110FFD37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63F66F44">
            <v:rect id="Rectángulo 2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1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>
              <v:textbox inset="2.53958mm,1.2694mm,2.53958mm,1.2694mm">
                <w:txbxContent>
                  <w:p w:rsidR="00A5335C" w:rsidRDefault="00A5335C" w14:paraId="6B699379" wp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 w14:paraId="3FE9F23F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 w14:paraId="1F72F646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686FA0AD" w14:textId="77777777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4808A5E7" wp14:editId="0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14="http://schemas.microsoft.com/office/word/2010/wordml">
          <w:drawing>
            <wp:anchor xmlns:wp14="http://schemas.microsoft.com/office/word/2010/wordprocessingDrawing" distT="0" distB="0" distL="114300" distR="114300" simplePos="0" relativeHeight="0" behindDoc="0" locked="0" layoutInCell="1" hidden="0" allowOverlap="1" wp14:anchorId="3DAB82D7" wp14:editId="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1284414325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8442D"/>
    <w:rsid w:val="001B4278"/>
    <w:rsid w:val="00296130"/>
    <w:rsid w:val="002D3B54"/>
    <w:rsid w:val="003607F0"/>
    <w:rsid w:val="00626E18"/>
    <w:rsid w:val="006B3C54"/>
    <w:rsid w:val="007E0F1D"/>
    <w:rsid w:val="00865815"/>
    <w:rsid w:val="009F3EBE"/>
    <w:rsid w:val="00A5335C"/>
    <w:rsid w:val="00B13F3D"/>
    <w:rsid w:val="00B30EE2"/>
    <w:rsid w:val="00B653D0"/>
    <w:rsid w:val="00C46562"/>
    <w:rsid w:val="00E51178"/>
    <w:rsid w:val="00F54C73"/>
    <w:rsid w:val="40B3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76D70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Mtra. Lucía Muñoz Dávila</cp:lastModifiedBy>
  <cp:revision>8</cp:revision>
  <dcterms:created xsi:type="dcterms:W3CDTF">2019-11-12T17:42:00Z</dcterms:created>
  <dcterms:modified xsi:type="dcterms:W3CDTF">2022-06-29T18:57:00Z</dcterms:modified>
</cp:coreProperties>
</file>