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104" w:rsidRDefault="00756104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:rsidR="00756104" w:rsidRDefault="008E391B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:rsidR="00756104" w:rsidRDefault="00756104">
      <w:bookmarkStart w:id="1" w:name="_30j0zll" w:colFirst="0" w:colLast="0"/>
      <w:bookmarkEnd w:id="1"/>
    </w:p>
    <w:p w:rsidR="00756104" w:rsidRDefault="008E391B">
      <w:pPr>
        <w:tabs>
          <w:tab w:val="left" w:pos="6379"/>
        </w:tabs>
        <w:spacing w:after="0" w:line="240" w:lineRule="auto"/>
        <w:jc w:val="center"/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2F0ADB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TECNM/ITAPIZACO/ITP/003/2020</w:t>
      </w:r>
    </w:p>
    <w:p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p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756104" w:rsidRDefault="00756104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2F0ADB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TECNM/ITAPIZACO/ITP/003/2020</w:t>
      </w:r>
      <w:bookmarkStart w:id="4" w:name="_GoBack"/>
      <w:bookmarkEnd w:id="4"/>
    </w:p>
    <w:p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2et92p0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COMO REPRESENTANTE L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EGAL DE LA EMPRESA _______________,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MI REPRESENTADA SE ENCUENTRA EN LA UBICACIÓN DE LA ESTRATIFICACIÓN ESTABLECIDA EN EL ARTÍCULO 3 FRACCIÓN III DE LA LEY PARA EL DESARROLLO DE LA COMPETITIVIDAD DE LA MICRO, PEQ</w:t>
      </w:r>
      <w:r>
        <w:rPr>
          <w:rFonts w:ascii="Montserrat Medium" w:eastAsia="Montserrat Medium" w:hAnsi="Montserrat Medium" w:cs="Montserrat Medium"/>
          <w:sz w:val="20"/>
          <w:szCs w:val="20"/>
        </w:rPr>
        <w:t>UEÑA Y MEDIANA EMPRESA, SIENDO LA SIGUIENTE:</w:t>
      </w:r>
    </w:p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tyjcwt" w:colFirst="0" w:colLast="0"/>
      <w:bookmarkEnd w:id="6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7" w:name="_3dy6vkm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1t3h5sf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4d34og8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2s8eyo1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17dp8vu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3rdcrjn" w:colFirst="0" w:colLast="0"/>
            <w:bookmarkEnd w:id="12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26in1rg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lnxbz9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35nkun2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1ksv4uv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44sinio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2jxsxqh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z337ya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3j2qqm3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1y810tw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4i7ojhp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2xcytpi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1ci93xb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3whwml4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2bn6wsx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qsh70q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3as4poj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1pxezwc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49x2ik5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2p2csry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147n2zr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3o7alnk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23ckvvd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ihv636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32hioqz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7" w:name="_1hmsyys" w:colFirst="0" w:colLast="0"/>
            <w:bookmarkEnd w:id="3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41mghml" w:colFirst="0" w:colLast="0"/>
      <w:bookmarkEnd w:id="38"/>
    </w:p>
    <w:p w:rsidR="00756104" w:rsidRDefault="008E391B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9" w:name="_2grqrue" w:colFirst="0" w:colLast="0"/>
      <w:bookmarkEnd w:id="39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vx1227" w:colFirst="0" w:colLast="0"/>
      <w:bookmarkEnd w:id="40"/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</w:t>
      </w:r>
      <w:r>
        <w:rPr>
          <w:rFonts w:ascii="Montserrat Medium" w:eastAsia="Montserrat Medium" w:hAnsi="Montserrat Medium" w:cs="Montserrat Medium"/>
          <w:sz w:val="20"/>
          <w:szCs w:val="20"/>
        </w:rPr>
        <w:t>tegoría.</w:t>
      </w:r>
    </w:p>
    <w:p w:rsidR="00756104" w:rsidRDefault="0075610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3fwokq0" w:colFirst="0" w:colLast="0"/>
      <w:bookmarkEnd w:id="41"/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1v1yuxt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3" w:name="_4f1mdlm" w:colFirst="0" w:colLast="0"/>
      <w:bookmarkEnd w:id="4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4" w:name="_2u6wntf" w:colFirst="0" w:colLast="0"/>
      <w:bookmarkEnd w:id="4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lastRenderedPageBreak/>
        <w:t>Nombre y Firma del Licitante,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45" w:name="_19c6y18" w:colFirst="0" w:colLast="0"/>
      <w:bookmarkEnd w:id="4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eastAsia="Montserrat Medium" w:hAnsi="Montserrat Medium" w:cs="Montserrat Medium"/>
        </w:rPr>
        <w:t xml:space="preserve"> </w:t>
      </w:r>
    </w:p>
    <w:sectPr w:rsidR="00756104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91B" w:rsidRDefault="008E391B">
      <w:pPr>
        <w:spacing w:after="0" w:line="240" w:lineRule="auto"/>
      </w:pPr>
      <w:r>
        <w:separator/>
      </w:r>
    </w:p>
  </w:endnote>
  <w:endnote w:type="continuationSeparator" w:id="0">
    <w:p w:rsidR="008E391B" w:rsidRDefault="008E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ontserrat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91B" w:rsidRDefault="008E391B">
      <w:pPr>
        <w:spacing w:after="0" w:line="240" w:lineRule="auto"/>
      </w:pPr>
      <w:r>
        <w:separator/>
      </w:r>
    </w:p>
  </w:footnote>
  <w:footnote w:type="continuationSeparator" w:id="0">
    <w:p w:rsidR="008E391B" w:rsidRDefault="008E3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104" w:rsidRDefault="008E39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56104" w:rsidRDefault="00756104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756104" w:rsidRDefault="00756104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756104" w:rsidRDefault="00756104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56104" w:rsidRDefault="0075610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6104" w:rsidRDefault="00756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6104" w:rsidRDefault="008E391B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56104" w:rsidRDefault="008E39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04"/>
    <w:rsid w:val="002F0ADB"/>
    <w:rsid w:val="00756104"/>
    <w:rsid w:val="008E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14FFA2-FBA3-4A3A-96EE-81ED844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2020-01-16T16:43:00Z</dcterms:created>
  <dcterms:modified xsi:type="dcterms:W3CDTF">2020-01-16T16:43:00Z</dcterms:modified>
</cp:coreProperties>
</file>