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865815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3</w:t>
      </w:r>
    </w:p>
    <w:p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TEXTO DE PÓLIZA DE FIANZA </w:t>
      </w:r>
    </w:p>
    <w:p w:rsidR="00A5335C" w:rsidRDefault="00865815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LA GARANTÍA DE CUMPLIMIENTO DE LA ORDEN DE COMPRA</w:t>
      </w:r>
    </w:p>
    <w:p w:rsidR="000B7452" w:rsidRDefault="000B7452" w:rsidP="000B7452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br/>
      </w: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  <w:bookmarkStart w:id="0" w:name="_GoBack"/>
      <w:bookmarkEnd w:id="0"/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Las obligaciones derivadas de la suscripción de la orden de compra respectivo, serán garantizadas por el proveedor ganador, mediante fianza expedida por institución autorizada, por un importe equivalente al 10% del monto total de la orden de compra, sin incluir IVA en moneda nacional incluyendo centavos a Favor de la Tesorería de la Federación y a disposición del “</w:t>
      </w:r>
      <w:proofErr w:type="spellStart"/>
      <w:r>
        <w:rPr>
          <w:rFonts w:ascii="Montserrat" w:eastAsia="Montserrat" w:hAnsi="Montserrat" w:cs="Montserrat"/>
          <w:b/>
          <w:sz w:val="20"/>
          <w:szCs w:val="20"/>
        </w:rPr>
        <w:t>TecNM</w:t>
      </w:r>
      <w:proofErr w:type="spellEnd"/>
      <w:r>
        <w:rPr>
          <w:rFonts w:ascii="Montserrat" w:eastAsia="Montserrat" w:hAnsi="Montserrat" w:cs="Montserrat"/>
          <w:b/>
          <w:sz w:val="20"/>
          <w:szCs w:val="20"/>
        </w:rPr>
        <w:t xml:space="preserve"> / Instituto Tecnológico de Apizaco”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. 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En la redacción de la fianza de garantía se deberá indicar “Que garantiza el fiel y exacto cumplimiento de todas y cada una de las obligaciones derivadas de la orden de compra”. 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Asimismo, en dicha fianza se deberán transcribir las siguientes leyendas: 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“La institución afianzadora se somete expresamente al procedimiento de ejecución y a las disposiciones que prevén los Artículos 93, 94, 95 y 95 bis de la Ley Federal de Instituciones de Fianzas y/o título V capítulo 1 de la Ley de Protección y Defensa al Usuario de Servicios Financieros así como a lo dispuesto por el Reglamento del Artículo 95 de la Ley de Instituciones de Fianzas, para el cobro de fianzas otorgadas a favor de la Tesorería de la Federación, asimismo, se obliga a observar lo dispuesto por el Artículo 118 de la Ley antes citada.” 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“La presente garantía de cumplimiento de la orden de compra únicamente podrá ser cancelada mediante un escrito de la Dirección de Recursos Materiales y Servicios del Tecnológico Nacional de México y tendrá vigencia durante la substanciación de todos los recursos legales o juicios que se interpongan hasta que se dicte resolución definitiva por autoridad competente”. 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“En caso de prórroga o espera, la vigencia de la fianza quedará automáticamente prorrogada en concordancia con dicha prórroga o espera y al efecto (Compañía emisora de la Fianza) pagará en términos de Ley hasta la cantidad de 10% total de la orden de compra”. Salvo que la entrega de los bienes se realice antes de la fecha establecida en el orden de compra o formalización del mismo. 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En caso de incremento en los bienes objeto de la orden de compra, el proveedor deberá entregar la modificación respectiva a la garantía de cumplimiento por dicho incremento. </w:t>
      </w:r>
    </w:p>
    <w:p w:rsidR="00A5335C" w:rsidRDefault="00A5335C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tabs>
          <w:tab w:val="left" w:pos="-284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Las obligaciones pactadas serán indivisibles, por lo tanto, en caso de incumplimiento, la garantía referida se aplicará por el monto total de las obligaciones garantizadas.</w:t>
      </w:r>
    </w:p>
    <w:p w:rsidR="00A5335C" w:rsidRDefault="00A5335C">
      <w:pPr>
        <w:tabs>
          <w:tab w:val="left" w:pos="5475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865815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Que la afianzadora renuncia al beneficio que le otorga el artículo 119 de la Ley Federal de Instituciones de Fianzas. Cuando el (los) proveedor(es) ganador(es)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 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no entreguen los bienes motivo de la orden de compra en la forma, plazos y términos establecidos en este acuerdo de voluntades, no se otorgarán prórrogas, salvo en caso fortuito o fuerza mayor.  </w:t>
      </w:r>
    </w:p>
    <w:p w:rsidR="00A5335C" w:rsidRDefault="00A5335C">
      <w:pPr>
        <w:tabs>
          <w:tab w:val="left" w:pos="5475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A5335C" w:rsidRDefault="00A5335C">
      <w:pPr>
        <w:rPr>
          <w:rFonts w:ascii="Montserrat Medium" w:eastAsia="Montserrat Medium" w:hAnsi="Montserrat Medium" w:cs="Montserrat Medium"/>
        </w:rPr>
      </w:pPr>
    </w:p>
    <w:sectPr w:rsidR="00A5335C" w:rsidSect="009F26C6">
      <w:headerReference w:type="default" r:id="rId7"/>
      <w:footerReference w:type="default" r:id="rId8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615" w:rsidRDefault="00955615">
      <w:pPr>
        <w:spacing w:after="0" w:line="240" w:lineRule="auto"/>
      </w:pPr>
      <w:r>
        <w:separator/>
      </w:r>
    </w:p>
  </w:endnote>
  <w:endnote w:type="continuationSeparator" w:id="0">
    <w:p w:rsidR="00955615" w:rsidRDefault="00955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A5335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615" w:rsidRDefault="00955615">
      <w:pPr>
        <w:spacing w:after="0" w:line="240" w:lineRule="auto"/>
      </w:pPr>
      <w:r>
        <w:separator/>
      </w:r>
    </w:p>
  </w:footnote>
  <w:footnote w:type="continuationSeparator" w:id="0">
    <w:p w:rsidR="00955615" w:rsidRDefault="00955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9F26C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1B506862" wp14:editId="76C14214">
              <wp:simplePos x="0" y="0"/>
              <wp:positionH relativeFrom="column">
                <wp:posOffset>3954780</wp:posOffset>
              </wp:positionH>
              <wp:positionV relativeFrom="paragraph">
                <wp:posOffset>-84455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F26C6" w:rsidRDefault="009F26C6" w:rsidP="009F26C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F26C6" w:rsidRPr="00503B51" w:rsidRDefault="009F26C6" w:rsidP="009F26C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9F26C6" w:rsidRPr="00503B51" w:rsidRDefault="009F26C6" w:rsidP="009F26C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9F26C6" w:rsidRPr="00503B51" w:rsidRDefault="009F26C6" w:rsidP="009F26C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9F26C6" w:rsidRPr="00503B51" w:rsidRDefault="009F26C6" w:rsidP="009F26C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9F26C6" w:rsidRPr="00503B51" w:rsidRDefault="009F26C6" w:rsidP="009F26C6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9F26C6" w:rsidRPr="00503B51" w:rsidRDefault="009F26C6" w:rsidP="009F26C6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506862" id="Grupo 5" o:spid="_x0000_s1026" style="position:absolute;margin-left:311.4pt;margin-top:-6.6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9F26C6" w:rsidRDefault="009F26C6" w:rsidP="009F26C6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9F26C6" w:rsidRPr="00503B51" w:rsidRDefault="009F26C6" w:rsidP="009F26C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9F26C6" w:rsidRPr="00503B51" w:rsidRDefault="009F26C6" w:rsidP="009F26C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9F26C6" w:rsidRPr="00503B51" w:rsidRDefault="009F26C6" w:rsidP="009F26C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9F26C6" w:rsidRPr="00503B51" w:rsidRDefault="009F26C6" w:rsidP="009F26C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9F26C6" w:rsidRPr="00503B51" w:rsidRDefault="009F26C6" w:rsidP="009F26C6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9F26C6" w:rsidRPr="00503B51" w:rsidRDefault="009F26C6" w:rsidP="009F26C6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7216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B7452"/>
    <w:rsid w:val="00113611"/>
    <w:rsid w:val="00296130"/>
    <w:rsid w:val="003E4972"/>
    <w:rsid w:val="00552BA6"/>
    <w:rsid w:val="0067191A"/>
    <w:rsid w:val="006E5102"/>
    <w:rsid w:val="007309C4"/>
    <w:rsid w:val="00865815"/>
    <w:rsid w:val="00906FCE"/>
    <w:rsid w:val="00922F77"/>
    <w:rsid w:val="00955615"/>
    <w:rsid w:val="00990098"/>
    <w:rsid w:val="009F26C6"/>
    <w:rsid w:val="00A341B0"/>
    <w:rsid w:val="00A5335C"/>
    <w:rsid w:val="00B13F3D"/>
    <w:rsid w:val="00B21EDD"/>
    <w:rsid w:val="00B30EE2"/>
    <w:rsid w:val="00B369B8"/>
    <w:rsid w:val="00B653D0"/>
    <w:rsid w:val="00BD4AA6"/>
    <w:rsid w:val="00C46562"/>
    <w:rsid w:val="00CB559B"/>
    <w:rsid w:val="00D06C0B"/>
    <w:rsid w:val="00D357D0"/>
    <w:rsid w:val="00D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F26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6C6"/>
  </w:style>
  <w:style w:type="paragraph" w:styleId="Piedepgina">
    <w:name w:val="footer"/>
    <w:basedOn w:val="Normal"/>
    <w:link w:val="PiedepginaCar"/>
    <w:uiPriority w:val="99"/>
    <w:unhideWhenUsed/>
    <w:rsid w:val="009F26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7</cp:revision>
  <dcterms:created xsi:type="dcterms:W3CDTF">2019-11-12T18:19:00Z</dcterms:created>
  <dcterms:modified xsi:type="dcterms:W3CDTF">2019-11-13T01:12:00Z</dcterms:modified>
</cp:coreProperties>
</file>